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8" w:rsidRDefault="008F07A8" w:rsidP="008F07A8">
      <w:pPr>
        <w:rPr>
          <w:rFonts w:ascii="Calibri" w:hAnsi="Calibri"/>
          <w:lang w:val="en"/>
        </w:rPr>
      </w:pPr>
      <w:r>
        <w:rPr>
          <w:rFonts w:ascii="Calibri" w:hAnsi="Calibri"/>
        </w:rPr>
        <w:t xml:space="preserve">Katharine Carruthers is UCL’s Pro-Vice-Provost (East Asia) and Director of the UCL Institute Of Education (IOE) Confucius Institute for Schools, which plays a leading role in promoting and developing the study of Chinese and China across the curriculum in schools in England. </w:t>
      </w:r>
      <w:r>
        <w:rPr>
          <w:rFonts w:ascii="Calibri" w:hAnsi="Calibri"/>
          <w:lang w:val="en"/>
        </w:rPr>
        <w:t xml:space="preserve">Katharine is an experienced teacher and examiner of Chinese. She is the series editor of the textbooks for teaching Chinese for 11-16 year olds in England. </w:t>
      </w:r>
    </w:p>
    <w:p w:rsidR="008F07A8" w:rsidRDefault="008F07A8" w:rsidP="008F07A8">
      <w:pPr>
        <w:rPr>
          <w:rFonts w:ascii="Calibri" w:hAnsi="Calibri"/>
          <w:lang w:val="en"/>
        </w:rPr>
      </w:pPr>
    </w:p>
    <w:p w:rsidR="008F07A8" w:rsidRDefault="008F07A8" w:rsidP="008F07A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</w:rPr>
        <w:t xml:space="preserve">Her research interests centre </w:t>
      </w:r>
      <w:proofErr w:type="gramStart"/>
      <w:r>
        <w:rPr>
          <w:rFonts w:ascii="Calibri" w:hAnsi="Calibri"/>
        </w:rPr>
        <w:t>around</w:t>
      </w:r>
      <w:proofErr w:type="gramEnd"/>
      <w:r>
        <w:rPr>
          <w:rFonts w:ascii="Calibri" w:hAnsi="Calibri"/>
        </w:rPr>
        <w:t xml:space="preserve"> teaching and learning of Chinese as a foreign language in schools, the notion of intercultural competence in Chinese and UK schools and globalisation and language policy.</w:t>
      </w:r>
    </w:p>
    <w:p w:rsidR="008F07A8" w:rsidRDefault="008F07A8" w:rsidP="008F07A8">
      <w:pPr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Katharine teaches on the IOE’s PGCE Languages course, working with PGCE students training to teach Mandarin Chinese.</w:t>
      </w:r>
    </w:p>
    <w:p w:rsidR="00E02796" w:rsidRDefault="00E02796">
      <w:bookmarkStart w:id="0" w:name="_GoBack"/>
      <w:bookmarkEnd w:id="0"/>
    </w:p>
    <w:sectPr w:rsidR="00E02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A8"/>
    <w:rsid w:val="00021657"/>
    <w:rsid w:val="008F07A8"/>
    <w:rsid w:val="00E02796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7A8"/>
    <w:rPr>
      <w:rFonts w:eastAsia="SimSu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7A8"/>
    <w:rPr>
      <w:rFonts w:eastAsia="SimSu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D1C6D179.dotm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2017-06-05T08:16:00Z</dcterms:created>
  <dcterms:modified xsi:type="dcterms:W3CDTF">2017-06-05T08:16:00Z</dcterms:modified>
</cp:coreProperties>
</file>